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85921" w14:textId="6B3915EB" w:rsidR="005E6C05" w:rsidRDefault="005E6C05" w:rsidP="005E6C05">
      <w:r w:rsidRPr="005E6C05">
        <w:t>Subject</w:t>
      </w:r>
      <w:r>
        <w:t xml:space="preserve">: </w:t>
      </w:r>
      <w:r w:rsidRPr="005E6C05">
        <w:t>One Week Away: Register Now for Our Annual OSHA Update with Peter Barletta — January 22</w:t>
      </w:r>
    </w:p>
    <w:p w14:paraId="35D2C7C3" w14:textId="269E4C0D" w:rsidR="005E6C05" w:rsidRPr="005E6C05" w:rsidRDefault="005E6C05" w:rsidP="005E6C05">
      <w:r w:rsidRPr="005E6C05">
        <w:t>Dear Greater Boston ASSP Members,</w:t>
      </w:r>
    </w:p>
    <w:p w14:paraId="724657AF" w14:textId="77777777" w:rsidR="005E6C05" w:rsidRPr="005E6C05" w:rsidRDefault="005E6C05" w:rsidP="005E6C05">
      <w:r w:rsidRPr="005E6C05">
        <w:t xml:space="preserve">This is an important reminder to </w:t>
      </w:r>
      <w:r w:rsidRPr="005E6C05">
        <w:rPr>
          <w:b/>
          <w:bCs/>
        </w:rPr>
        <w:t>register now</w:t>
      </w:r>
      <w:r w:rsidRPr="005E6C05">
        <w:t xml:space="preserve"> for one of the most valuable programs our Chapter hosts each year: our </w:t>
      </w:r>
      <w:r w:rsidRPr="005E6C05">
        <w:rPr>
          <w:b/>
          <w:bCs/>
        </w:rPr>
        <w:t>Annual OSHA Update &amp; Year-in-Review Virtual Technical Meeting</w:t>
      </w:r>
      <w:r w:rsidRPr="005E6C05">
        <w:t xml:space="preserve"> featuring </w:t>
      </w:r>
      <w:r w:rsidRPr="005E6C05">
        <w:rPr>
          <w:b/>
          <w:bCs/>
        </w:rPr>
        <w:t>Peter Barletta from Boston’s OSHA Field Office</w:t>
      </w:r>
      <w:r w:rsidRPr="005E6C05">
        <w:t>.</w:t>
      </w:r>
    </w:p>
    <w:p w14:paraId="0F9EB83B" w14:textId="77777777" w:rsidR="005E6C05" w:rsidRPr="005E6C05" w:rsidRDefault="005E6C05" w:rsidP="005E6C05">
      <w:r w:rsidRPr="005E6C05">
        <w:rPr>
          <w:b/>
          <w:bCs/>
        </w:rPr>
        <w:t>Date:</w:t>
      </w:r>
      <w:r w:rsidRPr="005E6C05">
        <w:t xml:space="preserve"> Thursday, January 22</w:t>
      </w:r>
      <w:r w:rsidRPr="005E6C05">
        <w:br/>
      </w:r>
      <w:r w:rsidRPr="005E6C05">
        <w:rPr>
          <w:b/>
          <w:bCs/>
        </w:rPr>
        <w:t>Time:</w:t>
      </w:r>
      <w:r w:rsidRPr="005E6C05">
        <w:t xml:space="preserve"> 4:00 PM – 6:00 PM EST</w:t>
      </w:r>
      <w:r w:rsidRPr="005E6C05">
        <w:br/>
      </w:r>
      <w:r w:rsidRPr="005E6C05">
        <w:rPr>
          <w:b/>
          <w:bCs/>
        </w:rPr>
        <w:t>Format:</w:t>
      </w:r>
      <w:r w:rsidRPr="005E6C05">
        <w:t xml:space="preserve"> Live Virtual Webinar</w:t>
      </w:r>
    </w:p>
    <w:p w14:paraId="570E7963" w14:textId="77777777" w:rsidR="005E6C05" w:rsidRPr="005E6C05" w:rsidRDefault="005E6C05" w:rsidP="005E6C05">
      <w:r w:rsidRPr="005E6C05">
        <w:t xml:space="preserve">If you miss this session, you will be waiting </w:t>
      </w:r>
      <w:r w:rsidRPr="005E6C05">
        <w:rPr>
          <w:b/>
          <w:bCs/>
        </w:rPr>
        <w:t>another full year</w:t>
      </w:r>
      <w:r w:rsidRPr="005E6C05">
        <w:t xml:space="preserve"> for this level of direct insight and access to OSHA.</w:t>
      </w:r>
    </w:p>
    <w:p w14:paraId="6153AF84" w14:textId="77777777" w:rsidR="005E6C05" w:rsidRPr="005E6C05" w:rsidRDefault="005E6C05" w:rsidP="005E6C05">
      <w:r w:rsidRPr="005E6C05">
        <w:t>This is not a generic update. We asked our members what they wanted covered, and the results were clear. The session is being shaped around what matters most to you, with a strong focus on:</w:t>
      </w:r>
    </w:p>
    <w:p w14:paraId="62815203" w14:textId="77777777" w:rsidR="005E6C05" w:rsidRPr="005E6C05" w:rsidRDefault="005E6C05" w:rsidP="005E6C05">
      <w:pPr>
        <w:numPr>
          <w:ilvl w:val="0"/>
          <w:numId w:val="1"/>
        </w:numPr>
      </w:pPr>
      <w:r w:rsidRPr="005E6C05">
        <w:t>2025 OSHA enforcement trends, including inspections, citations, and programs</w:t>
      </w:r>
    </w:p>
    <w:p w14:paraId="16342EFC" w14:textId="77777777" w:rsidR="005E6C05" w:rsidRPr="005E6C05" w:rsidRDefault="005E6C05" w:rsidP="005E6C05">
      <w:pPr>
        <w:numPr>
          <w:ilvl w:val="0"/>
          <w:numId w:val="1"/>
        </w:numPr>
      </w:pPr>
      <w:r w:rsidRPr="005E6C05">
        <w:t>The compliance gaps OSHA is seeing most often</w:t>
      </w:r>
    </w:p>
    <w:p w14:paraId="6AFB309E" w14:textId="77777777" w:rsidR="005E6C05" w:rsidRPr="005E6C05" w:rsidRDefault="005E6C05" w:rsidP="005E6C05">
      <w:pPr>
        <w:numPr>
          <w:ilvl w:val="0"/>
          <w:numId w:val="1"/>
        </w:numPr>
      </w:pPr>
      <w:r w:rsidRPr="005E6C05">
        <w:t>Emerging and evolving hazards, including the impact of new technologies such as AI and robotics</w:t>
      </w:r>
    </w:p>
    <w:p w14:paraId="41850AA5" w14:textId="77777777" w:rsidR="005E6C05" w:rsidRPr="005E6C05" w:rsidRDefault="005E6C05" w:rsidP="005E6C05">
      <w:r w:rsidRPr="005E6C05">
        <w:t>These topics will be front and center, along with discussion of regulatory priorities heading into 2026 and a live Q&amp;A with OSHA.</w:t>
      </w:r>
    </w:p>
    <w:p w14:paraId="27F62F7D" w14:textId="77777777" w:rsidR="005E6C05" w:rsidRPr="005E6C05" w:rsidRDefault="005E6C05" w:rsidP="005E6C05">
      <w:r w:rsidRPr="005E6C05">
        <w:rPr>
          <w:b/>
          <w:bCs/>
        </w:rPr>
        <w:t xml:space="preserve">What </w:t>
      </w:r>
      <w:proofErr w:type="gramStart"/>
      <w:r w:rsidRPr="005E6C05">
        <w:rPr>
          <w:b/>
          <w:bCs/>
        </w:rPr>
        <w:t>you will</w:t>
      </w:r>
      <w:proofErr w:type="gramEnd"/>
      <w:r w:rsidRPr="005E6C05">
        <w:rPr>
          <w:b/>
          <w:bCs/>
        </w:rPr>
        <w:t xml:space="preserve"> gain from attending:</w:t>
      </w:r>
    </w:p>
    <w:p w14:paraId="2A889631" w14:textId="77777777" w:rsidR="005E6C05" w:rsidRPr="005E6C05" w:rsidRDefault="005E6C05" w:rsidP="005E6C05">
      <w:pPr>
        <w:numPr>
          <w:ilvl w:val="0"/>
          <w:numId w:val="2"/>
        </w:numPr>
      </w:pPr>
      <w:r w:rsidRPr="005E6C05">
        <w:t>Clear insight into what OSHA is actively enforcing and where activity is increasing</w:t>
      </w:r>
    </w:p>
    <w:p w14:paraId="54F6B017" w14:textId="77777777" w:rsidR="005E6C05" w:rsidRPr="005E6C05" w:rsidRDefault="005E6C05" w:rsidP="005E6C05">
      <w:pPr>
        <w:numPr>
          <w:ilvl w:val="0"/>
          <w:numId w:val="2"/>
        </w:numPr>
      </w:pPr>
      <w:r w:rsidRPr="005E6C05">
        <w:t>Practical takeaways from injury data and inspection trends</w:t>
      </w:r>
    </w:p>
    <w:p w14:paraId="16CE377A" w14:textId="77777777" w:rsidR="005E6C05" w:rsidRPr="005E6C05" w:rsidRDefault="005E6C05" w:rsidP="005E6C05">
      <w:pPr>
        <w:numPr>
          <w:ilvl w:val="0"/>
          <w:numId w:val="2"/>
        </w:numPr>
      </w:pPr>
      <w:r w:rsidRPr="005E6C05">
        <w:t>U.S. Department of Labor OSHA’s regulatory focus and priorities for 2026</w:t>
      </w:r>
    </w:p>
    <w:p w14:paraId="003303FD" w14:textId="77777777" w:rsidR="005E6C05" w:rsidRPr="005E6C05" w:rsidRDefault="005E6C05" w:rsidP="005E6C05">
      <w:pPr>
        <w:numPr>
          <w:ilvl w:val="0"/>
          <w:numId w:val="2"/>
        </w:numPr>
      </w:pPr>
      <w:r w:rsidRPr="005E6C05">
        <w:t>A better understanding of where organizations are getting tripped up during inspections</w:t>
      </w:r>
    </w:p>
    <w:p w14:paraId="402CAB05" w14:textId="77777777" w:rsidR="005E6C05" w:rsidRPr="005E6C05" w:rsidRDefault="005E6C05" w:rsidP="005E6C05">
      <w:pPr>
        <w:numPr>
          <w:ilvl w:val="0"/>
          <w:numId w:val="2"/>
        </w:numPr>
      </w:pPr>
      <w:r w:rsidRPr="005E6C05">
        <w:t>Perspective on how OSHA is thinking about emerging technologies and new risks</w:t>
      </w:r>
    </w:p>
    <w:p w14:paraId="0CA9BBCF" w14:textId="77777777" w:rsidR="005E6C05" w:rsidRPr="005E6C05" w:rsidRDefault="005E6C05" w:rsidP="005E6C05">
      <w:pPr>
        <w:numPr>
          <w:ilvl w:val="0"/>
          <w:numId w:val="2"/>
        </w:numPr>
      </w:pPr>
      <w:r w:rsidRPr="005E6C05">
        <w:t>The opportunity to ask your real-world questions directly to OSHA</w:t>
      </w:r>
    </w:p>
    <w:p w14:paraId="66969FA8" w14:textId="77777777" w:rsidR="005E6C05" w:rsidRPr="005E6C05" w:rsidRDefault="005E6C05" w:rsidP="005E6C05">
      <w:r w:rsidRPr="005E6C05">
        <w:rPr>
          <w:b/>
          <w:bCs/>
        </w:rPr>
        <w:t>Why you should register today:</w:t>
      </w:r>
    </w:p>
    <w:p w14:paraId="3B77D75C" w14:textId="77777777" w:rsidR="005E6C05" w:rsidRPr="005E6C05" w:rsidRDefault="005E6C05" w:rsidP="005E6C05">
      <w:pPr>
        <w:numPr>
          <w:ilvl w:val="0"/>
          <w:numId w:val="3"/>
        </w:numPr>
      </w:pPr>
      <w:r w:rsidRPr="005E6C05">
        <w:lastRenderedPageBreak/>
        <w:t>This is a free webinar</w:t>
      </w:r>
    </w:p>
    <w:p w14:paraId="7F8DAA67" w14:textId="77777777" w:rsidR="005E6C05" w:rsidRPr="005E6C05" w:rsidRDefault="005E6C05" w:rsidP="005E6C05">
      <w:pPr>
        <w:numPr>
          <w:ilvl w:val="0"/>
          <w:numId w:val="3"/>
        </w:numPr>
      </w:pPr>
      <w:r w:rsidRPr="005E6C05">
        <w:t>ASSP members earn 0.2 CEUs (pending approval)</w:t>
      </w:r>
    </w:p>
    <w:p w14:paraId="78CF2448" w14:textId="77777777" w:rsidR="005E6C05" w:rsidRPr="005E6C05" w:rsidRDefault="005E6C05" w:rsidP="005E6C05">
      <w:pPr>
        <w:numPr>
          <w:ilvl w:val="0"/>
          <w:numId w:val="3"/>
        </w:numPr>
      </w:pPr>
      <w:r w:rsidRPr="005E6C05">
        <w:t>You get direct access to OSHA leadership</w:t>
      </w:r>
    </w:p>
    <w:p w14:paraId="3DAFC987" w14:textId="77777777" w:rsidR="005E6C05" w:rsidRPr="005E6C05" w:rsidRDefault="005E6C05" w:rsidP="005E6C05">
      <w:pPr>
        <w:numPr>
          <w:ilvl w:val="0"/>
          <w:numId w:val="3"/>
        </w:numPr>
      </w:pPr>
      <w:r w:rsidRPr="005E6C05">
        <w:t>The content is driven by your peers and focused on real-world issues</w:t>
      </w:r>
    </w:p>
    <w:p w14:paraId="1BD32520" w14:textId="77777777" w:rsidR="005E6C05" w:rsidRPr="005E6C05" w:rsidRDefault="005E6C05" w:rsidP="005E6C05">
      <w:pPr>
        <w:numPr>
          <w:ilvl w:val="0"/>
          <w:numId w:val="3"/>
        </w:numPr>
      </w:pPr>
      <w:r w:rsidRPr="005E6C05">
        <w:t>This is a once-a-year opportunity</w:t>
      </w:r>
    </w:p>
    <w:p w14:paraId="0E43F161" w14:textId="20EDE08F" w:rsidR="005E6C05" w:rsidRPr="005E6C05" w:rsidRDefault="005E6C05" w:rsidP="005E6C05">
      <w:r w:rsidRPr="005E6C05">
        <w:rPr>
          <w:b/>
          <w:bCs/>
        </w:rPr>
        <w:t>Register here:</w:t>
      </w:r>
      <w:r w:rsidRPr="005E6C05">
        <w:br/>
      </w:r>
      <w:hyperlink r:id="rId5" w:history="1">
        <w:r w:rsidRPr="005E6C05">
          <w:rPr>
            <w:rStyle w:val="Hyperlink"/>
          </w:rPr>
          <w:t>Click this Link to Register</w:t>
        </w:r>
      </w:hyperlink>
    </w:p>
    <w:p w14:paraId="5F8FC4EB" w14:textId="77777777" w:rsidR="005E6C05" w:rsidRPr="005E6C05" w:rsidRDefault="005E6C05" w:rsidP="005E6C05">
      <w:r w:rsidRPr="005E6C05">
        <w:t>If you are responsible for safety, risk, compliance, or operations, this session should already be on your calendar. We strongly encourage you to register today and share this with colleagues who would benefit from attending.</w:t>
      </w:r>
    </w:p>
    <w:p w14:paraId="29824B6E" w14:textId="77777777" w:rsidR="005E6C05" w:rsidRPr="005E6C05" w:rsidRDefault="005E6C05" w:rsidP="005E6C05">
      <w:r w:rsidRPr="005E6C05">
        <w:t xml:space="preserve">We look forward to a strong turnout and </w:t>
      </w:r>
      <w:proofErr w:type="gramStart"/>
      <w:r w:rsidRPr="005E6C05">
        <w:t>an excellent</w:t>
      </w:r>
      <w:proofErr w:type="gramEnd"/>
      <w:r w:rsidRPr="005E6C05">
        <w:t xml:space="preserve"> discussion.</w:t>
      </w:r>
    </w:p>
    <w:p w14:paraId="06948F8F" w14:textId="77777777" w:rsidR="005E6C05" w:rsidRPr="005E6C05" w:rsidRDefault="005E6C05" w:rsidP="005E6C05">
      <w:r w:rsidRPr="005E6C05">
        <w:t>Sincerely,</w:t>
      </w:r>
      <w:r w:rsidRPr="005E6C05">
        <w:br/>
        <w:t>The Greater Boston ASSP Executive Committee</w:t>
      </w:r>
    </w:p>
    <w:p w14:paraId="20C8C81F" w14:textId="77777777" w:rsidR="005E6C05" w:rsidRDefault="005E6C05"/>
    <w:sectPr w:rsidR="005E6C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5FEB"/>
    <w:multiLevelType w:val="multilevel"/>
    <w:tmpl w:val="2FD6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131C3"/>
    <w:multiLevelType w:val="multilevel"/>
    <w:tmpl w:val="99A0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E0ADF"/>
    <w:multiLevelType w:val="multilevel"/>
    <w:tmpl w:val="79EE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553397">
    <w:abstractNumId w:val="0"/>
  </w:num>
  <w:num w:numId="2" w16cid:durableId="1697190472">
    <w:abstractNumId w:val="2"/>
  </w:num>
  <w:num w:numId="3" w16cid:durableId="1432435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C05"/>
    <w:rsid w:val="005E6C05"/>
    <w:rsid w:val="00C13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3455F"/>
  <w15:chartTrackingRefBased/>
  <w15:docId w15:val="{B5BF5DE9-EF10-45C0-93E5-8C70439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6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6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6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C05"/>
    <w:rPr>
      <w:rFonts w:eastAsiaTheme="majorEastAsia" w:cstheme="majorBidi"/>
      <w:color w:val="272727" w:themeColor="text1" w:themeTint="D8"/>
    </w:rPr>
  </w:style>
  <w:style w:type="paragraph" w:styleId="Title">
    <w:name w:val="Title"/>
    <w:basedOn w:val="Normal"/>
    <w:next w:val="Normal"/>
    <w:link w:val="TitleChar"/>
    <w:uiPriority w:val="10"/>
    <w:qFormat/>
    <w:rsid w:val="005E6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C05"/>
    <w:pPr>
      <w:spacing w:before="160"/>
      <w:jc w:val="center"/>
    </w:pPr>
    <w:rPr>
      <w:i/>
      <w:iCs/>
      <w:color w:val="404040" w:themeColor="text1" w:themeTint="BF"/>
    </w:rPr>
  </w:style>
  <w:style w:type="character" w:customStyle="1" w:styleId="QuoteChar">
    <w:name w:val="Quote Char"/>
    <w:basedOn w:val="DefaultParagraphFont"/>
    <w:link w:val="Quote"/>
    <w:uiPriority w:val="29"/>
    <w:rsid w:val="005E6C05"/>
    <w:rPr>
      <w:i/>
      <w:iCs/>
      <w:color w:val="404040" w:themeColor="text1" w:themeTint="BF"/>
    </w:rPr>
  </w:style>
  <w:style w:type="paragraph" w:styleId="ListParagraph">
    <w:name w:val="List Paragraph"/>
    <w:basedOn w:val="Normal"/>
    <w:uiPriority w:val="34"/>
    <w:qFormat/>
    <w:rsid w:val="005E6C05"/>
    <w:pPr>
      <w:ind w:left="720"/>
      <w:contextualSpacing/>
    </w:pPr>
  </w:style>
  <w:style w:type="character" w:styleId="IntenseEmphasis">
    <w:name w:val="Intense Emphasis"/>
    <w:basedOn w:val="DefaultParagraphFont"/>
    <w:uiPriority w:val="21"/>
    <w:qFormat/>
    <w:rsid w:val="005E6C05"/>
    <w:rPr>
      <w:i/>
      <w:iCs/>
      <w:color w:val="0F4761" w:themeColor="accent1" w:themeShade="BF"/>
    </w:rPr>
  </w:style>
  <w:style w:type="paragraph" w:styleId="IntenseQuote">
    <w:name w:val="Intense Quote"/>
    <w:basedOn w:val="Normal"/>
    <w:next w:val="Normal"/>
    <w:link w:val="IntenseQuoteChar"/>
    <w:uiPriority w:val="30"/>
    <w:qFormat/>
    <w:rsid w:val="005E6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C05"/>
    <w:rPr>
      <w:i/>
      <w:iCs/>
      <w:color w:val="0F4761" w:themeColor="accent1" w:themeShade="BF"/>
    </w:rPr>
  </w:style>
  <w:style w:type="character" w:styleId="IntenseReference">
    <w:name w:val="Intense Reference"/>
    <w:basedOn w:val="DefaultParagraphFont"/>
    <w:uiPriority w:val="32"/>
    <w:qFormat/>
    <w:rsid w:val="005E6C05"/>
    <w:rPr>
      <w:b/>
      <w:bCs/>
      <w:smallCaps/>
      <w:color w:val="0F4761" w:themeColor="accent1" w:themeShade="BF"/>
      <w:spacing w:val="5"/>
    </w:rPr>
  </w:style>
  <w:style w:type="character" w:styleId="Hyperlink">
    <w:name w:val="Hyperlink"/>
    <w:basedOn w:val="DefaultParagraphFont"/>
    <w:uiPriority w:val="99"/>
    <w:unhideWhenUsed/>
    <w:rsid w:val="005E6C05"/>
    <w:rPr>
      <w:color w:val="467886" w:themeColor="hyperlink"/>
      <w:u w:val="single"/>
    </w:rPr>
  </w:style>
  <w:style w:type="character" w:styleId="UnresolvedMention">
    <w:name w:val="Unresolved Mention"/>
    <w:basedOn w:val="DefaultParagraphFont"/>
    <w:uiPriority w:val="99"/>
    <w:semiHidden/>
    <w:unhideWhenUsed/>
    <w:rsid w:val="005E6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vents.teams.microsoft.com/event/4d01aa44-c4cf-4b60-a756-461f48eaa52a@a1f8b73d-ac6f-4a83-b350-e02774b7f84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370</Words>
  <Characters>1985</Characters>
  <Application>Microsoft Office Word</Application>
  <DocSecurity>0</DocSecurity>
  <Lines>45</Lines>
  <Paragraphs>34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1</cp:revision>
  <dcterms:created xsi:type="dcterms:W3CDTF">2026-01-15T15:32:00Z</dcterms:created>
  <dcterms:modified xsi:type="dcterms:W3CDTF">2026-01-15T15:43:00Z</dcterms:modified>
</cp:coreProperties>
</file>