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41AB5" w14:textId="77777777" w:rsidR="00597BE5" w:rsidRPr="00597BE5" w:rsidRDefault="00597BE5" w:rsidP="00597BE5">
      <w:r w:rsidRPr="00597BE5">
        <w:rPr>
          <w:rFonts w:ascii="Segoe UI Emoji" w:hAnsi="Segoe UI Emoji" w:cs="Segoe UI Emoji"/>
          <w:b/>
          <w:bCs/>
        </w:rPr>
        <w:t>🚨</w:t>
      </w:r>
      <w:r w:rsidRPr="00597BE5">
        <w:rPr>
          <w:b/>
          <w:bCs/>
        </w:rPr>
        <w:t xml:space="preserve"> OSHA Is Back — and They Want to Hear </w:t>
      </w:r>
      <w:proofErr w:type="gramStart"/>
      <w:r w:rsidRPr="00597BE5">
        <w:rPr>
          <w:b/>
          <w:bCs/>
        </w:rPr>
        <w:t>From</w:t>
      </w:r>
      <w:proofErr w:type="gramEnd"/>
      <w:r w:rsidRPr="00597BE5">
        <w:rPr>
          <w:b/>
          <w:bCs/>
        </w:rPr>
        <w:t xml:space="preserve"> YOU </w:t>
      </w:r>
      <w:r w:rsidRPr="00597BE5">
        <w:rPr>
          <w:rFonts w:ascii="Segoe UI Emoji" w:hAnsi="Segoe UI Emoji" w:cs="Segoe UI Emoji"/>
          <w:b/>
          <w:bCs/>
        </w:rPr>
        <w:t>🚨</w:t>
      </w:r>
    </w:p>
    <w:p w14:paraId="3D318080" w14:textId="77777777" w:rsidR="00597BE5" w:rsidRPr="00597BE5" w:rsidRDefault="00597BE5" w:rsidP="00597BE5">
      <w:r w:rsidRPr="00597BE5">
        <w:t xml:space="preserve">After a year marked by uncertainty, a government shutdown, and reduced OSHA staffing, </w:t>
      </w:r>
      <w:r w:rsidRPr="00597BE5">
        <w:rPr>
          <w:b/>
          <w:bCs/>
        </w:rPr>
        <w:t>OSHA is back and ready to engage directly with the safety community</w:t>
      </w:r>
      <w:r w:rsidRPr="00597BE5">
        <w:t>.</w:t>
      </w:r>
    </w:p>
    <w:p w14:paraId="2F1B73F6" w14:textId="77777777" w:rsidR="00597BE5" w:rsidRPr="00597BE5" w:rsidRDefault="00597BE5" w:rsidP="00597BE5">
      <w:r w:rsidRPr="00597BE5">
        <w:t xml:space="preserve">Join the </w:t>
      </w:r>
      <w:r w:rsidRPr="00597BE5">
        <w:rPr>
          <w:b/>
          <w:bCs/>
        </w:rPr>
        <w:t>Greater Boston ASSP Chapter</w:t>
      </w:r>
      <w:r w:rsidRPr="00597BE5">
        <w:t xml:space="preserve"> for our </w:t>
      </w:r>
      <w:r w:rsidRPr="00597BE5">
        <w:rPr>
          <w:b/>
          <w:bCs/>
        </w:rPr>
        <w:t>Annual OSHA Update &amp; Year-in-Review Webinar</w:t>
      </w:r>
      <w:r w:rsidRPr="00597BE5">
        <w:t xml:space="preserve"> featuring </w:t>
      </w:r>
      <w:r w:rsidRPr="00597BE5">
        <w:rPr>
          <w:b/>
          <w:bCs/>
        </w:rPr>
        <w:t>Peter Barletta from Boston’s OSHA Field Office</w:t>
      </w:r>
      <w:r w:rsidRPr="00597BE5">
        <w:t xml:space="preserve">. This timely session will provide practical guidance to help keep workers safe, clarify enforcement priorities, and answer your real-world questions as we head into </w:t>
      </w:r>
      <w:r w:rsidRPr="00597BE5">
        <w:rPr>
          <w:b/>
          <w:bCs/>
        </w:rPr>
        <w:t>2026</w:t>
      </w:r>
      <w:r w:rsidRPr="00597BE5">
        <w:t>.</w:t>
      </w:r>
    </w:p>
    <w:p w14:paraId="4B3C6674" w14:textId="77777777" w:rsidR="00597BE5" w:rsidRPr="00597BE5" w:rsidRDefault="00597BE5" w:rsidP="00597BE5">
      <w:r w:rsidRPr="00597BE5">
        <w:rPr>
          <w:rFonts w:ascii="Segoe UI Emoji" w:hAnsi="Segoe UI Emoji" w:cs="Segoe UI Emoji"/>
        </w:rPr>
        <w:t>👉</w:t>
      </w:r>
      <w:r w:rsidRPr="00597BE5">
        <w:t xml:space="preserve"> </w:t>
      </w:r>
      <w:r w:rsidRPr="00597BE5">
        <w:rPr>
          <w:b/>
          <w:bCs/>
        </w:rPr>
        <w:t>Peter wants to hear from you.</w:t>
      </w:r>
      <w:r w:rsidRPr="00597BE5">
        <w:br/>
        <w:t xml:space="preserve">Please take a moment to complete our short poll — </w:t>
      </w:r>
      <w:r w:rsidRPr="00597BE5">
        <w:rPr>
          <w:b/>
          <w:bCs/>
        </w:rPr>
        <w:t>open through January 2nd</w:t>
      </w:r>
      <w:r w:rsidRPr="00597BE5">
        <w:t xml:space="preserve"> — to help shape the discussion and ensure your concerns are addressed live.</w:t>
      </w:r>
    </w:p>
    <w:p w14:paraId="673351EC" w14:textId="5B7D1890" w:rsidR="00597BE5" w:rsidRPr="00597BE5" w:rsidRDefault="00597BE5" w:rsidP="00597BE5">
      <w:r w:rsidRPr="00597BE5">
        <w:rPr>
          <w:rFonts w:ascii="Segoe UI Emoji" w:hAnsi="Segoe UI Emoji" w:cs="Segoe UI Emoji"/>
        </w:rPr>
        <w:t>📊</w:t>
      </w:r>
      <w:r w:rsidRPr="00597BE5">
        <w:t xml:space="preserve"> </w:t>
      </w:r>
      <w:r w:rsidRPr="00597BE5">
        <w:rPr>
          <w:b/>
          <w:bCs/>
        </w:rPr>
        <w:t>Take the Poll:</w:t>
      </w:r>
      <w:r w:rsidRPr="00597BE5">
        <w:br/>
      </w:r>
      <w:r w:rsidRPr="00597BE5">
        <w:rPr>
          <w:rFonts w:ascii="Segoe UI Emoji" w:hAnsi="Segoe UI Emoji" w:cs="Segoe UI Emoji"/>
        </w:rPr>
        <w:t>🔗</w:t>
      </w:r>
      <w:r w:rsidRPr="00597BE5">
        <w:t xml:space="preserve"> </w:t>
      </w:r>
      <w:r w:rsidRPr="00597BE5">
        <w:rPr>
          <w:i/>
          <w:iCs/>
        </w:rPr>
        <w:t>[</w:t>
      </w:r>
      <w:hyperlink r:id="rId5" w:history="1">
        <w:r w:rsidRPr="00597BE5">
          <w:rPr>
            <w:rStyle w:val="Hyperlink"/>
            <w:i/>
            <w:iCs/>
          </w:rPr>
          <w:t>POLL LINK</w:t>
        </w:r>
      </w:hyperlink>
      <w:r w:rsidRPr="00597BE5">
        <w:rPr>
          <w:i/>
          <w:iCs/>
        </w:rPr>
        <w:t>]</w:t>
      </w:r>
    </w:p>
    <w:p w14:paraId="36DAA626" w14:textId="77777777" w:rsidR="00597BE5" w:rsidRPr="00597BE5" w:rsidRDefault="00597BE5" w:rsidP="00597BE5">
      <w:r w:rsidRPr="00597BE5">
        <w:pict w14:anchorId="7457485C">
          <v:rect id="_x0000_i1037" style="width:0;height:1.5pt" o:hralign="center" o:hrstd="t" o:hr="t" fillcolor="#a0a0a0" stroked="f"/>
        </w:pict>
      </w:r>
    </w:p>
    <w:p w14:paraId="7D24CA5B" w14:textId="77777777" w:rsidR="00597BE5" w:rsidRPr="00597BE5" w:rsidRDefault="00597BE5" w:rsidP="00597BE5">
      <w:pPr>
        <w:rPr>
          <w:b/>
          <w:bCs/>
        </w:rPr>
      </w:pPr>
      <w:r w:rsidRPr="00597BE5">
        <w:rPr>
          <w:rFonts w:ascii="Segoe UI Emoji" w:hAnsi="Segoe UI Emoji" w:cs="Segoe UI Emoji"/>
          <w:b/>
          <w:bCs/>
        </w:rPr>
        <w:t>🔍</w:t>
      </w:r>
      <w:r w:rsidRPr="00597BE5">
        <w:rPr>
          <w:b/>
          <w:bCs/>
        </w:rPr>
        <w:t xml:space="preserve"> What You’ll Learn</w:t>
      </w:r>
    </w:p>
    <w:p w14:paraId="0773FB00" w14:textId="77777777" w:rsidR="00597BE5" w:rsidRPr="00597BE5" w:rsidRDefault="00597BE5" w:rsidP="00597BE5">
      <w:r w:rsidRPr="00597BE5">
        <w:rPr>
          <w:rFonts w:ascii="Segoe UI Symbol" w:hAnsi="Segoe UI Symbol" w:cs="Segoe UI Symbol"/>
        </w:rPr>
        <w:t>✔</w:t>
      </w:r>
      <w:r w:rsidRPr="00597BE5">
        <w:t xml:space="preserve"> Key OSHA trends and enforcement insights from the past year</w:t>
      </w:r>
      <w:r w:rsidRPr="00597BE5">
        <w:br/>
      </w:r>
      <w:r w:rsidRPr="00597BE5">
        <w:rPr>
          <w:rFonts w:ascii="Segoe UI Symbol" w:hAnsi="Segoe UI Symbol" w:cs="Segoe UI Symbol"/>
        </w:rPr>
        <w:t>✔</w:t>
      </w:r>
      <w:r w:rsidRPr="00597BE5">
        <w:t xml:space="preserve"> Injury statistics and compliance patterns safety leaders should know</w:t>
      </w:r>
      <w:r w:rsidRPr="00597BE5">
        <w:br/>
      </w:r>
      <w:r w:rsidRPr="00597BE5">
        <w:rPr>
          <w:rFonts w:ascii="Segoe UI Symbol" w:hAnsi="Segoe UI Symbol" w:cs="Segoe UI Symbol"/>
        </w:rPr>
        <w:t>✔</w:t>
      </w:r>
      <w:r w:rsidRPr="00597BE5">
        <w:t xml:space="preserve"> OSHA</w:t>
      </w:r>
      <w:r w:rsidRPr="00597BE5">
        <w:rPr>
          <w:rFonts w:ascii="Aptos" w:hAnsi="Aptos" w:cs="Aptos"/>
        </w:rPr>
        <w:t>’</w:t>
      </w:r>
      <w:r w:rsidRPr="00597BE5">
        <w:t>s regulatory focus and priorities for 2026</w:t>
      </w:r>
      <w:r w:rsidRPr="00597BE5">
        <w:br/>
      </w:r>
      <w:r w:rsidRPr="00597BE5">
        <w:rPr>
          <w:rFonts w:ascii="Segoe UI Symbol" w:hAnsi="Segoe UI Symbol" w:cs="Segoe UI Symbol"/>
        </w:rPr>
        <w:t>✔</w:t>
      </w:r>
      <w:r w:rsidRPr="00597BE5">
        <w:t xml:space="preserve"> Best practices to stay ahead of compliance and inspections</w:t>
      </w:r>
      <w:r w:rsidRPr="00597BE5">
        <w:br/>
      </w:r>
      <w:r w:rsidRPr="00597BE5">
        <w:rPr>
          <w:rFonts w:ascii="Segoe UI Symbol" w:hAnsi="Segoe UI Symbol" w:cs="Segoe UI Symbol"/>
        </w:rPr>
        <w:t>✔</w:t>
      </w:r>
      <w:r w:rsidRPr="00597BE5">
        <w:t xml:space="preserve"> Live Q&amp;A with OSHA </w:t>
      </w:r>
      <w:r w:rsidRPr="00597BE5">
        <w:rPr>
          <w:rFonts w:ascii="Aptos" w:hAnsi="Aptos" w:cs="Aptos"/>
        </w:rPr>
        <w:t>—</w:t>
      </w:r>
      <w:r w:rsidRPr="00597BE5">
        <w:t xml:space="preserve"> bring your questions</w:t>
      </w:r>
    </w:p>
    <w:p w14:paraId="0770DEE2" w14:textId="77777777" w:rsidR="00597BE5" w:rsidRPr="00597BE5" w:rsidRDefault="00597BE5" w:rsidP="00597BE5">
      <w:r w:rsidRPr="00597BE5">
        <w:pict w14:anchorId="537FE4A9">
          <v:rect id="_x0000_i1038" style="width:0;height:1.5pt" o:hralign="center" o:hrstd="t" o:hr="t" fillcolor="#a0a0a0" stroked="f"/>
        </w:pict>
      </w:r>
    </w:p>
    <w:p w14:paraId="10233A34" w14:textId="77777777" w:rsidR="00597BE5" w:rsidRPr="00597BE5" w:rsidRDefault="00597BE5" w:rsidP="00597BE5">
      <w:pPr>
        <w:rPr>
          <w:b/>
          <w:bCs/>
        </w:rPr>
      </w:pPr>
      <w:r w:rsidRPr="00597BE5">
        <w:rPr>
          <w:rFonts w:ascii="Segoe UI Emoji" w:hAnsi="Segoe UI Emoji" w:cs="Segoe UI Emoji"/>
          <w:b/>
          <w:bCs/>
        </w:rPr>
        <w:t>🎓</w:t>
      </w:r>
      <w:r w:rsidRPr="00597BE5">
        <w:rPr>
          <w:b/>
          <w:bCs/>
        </w:rPr>
        <w:t xml:space="preserve"> Why Attend?</w:t>
      </w:r>
    </w:p>
    <w:p w14:paraId="327C95EA" w14:textId="77777777" w:rsidR="00597BE5" w:rsidRPr="00597BE5" w:rsidRDefault="00597BE5" w:rsidP="00597BE5">
      <w:pPr>
        <w:numPr>
          <w:ilvl w:val="0"/>
          <w:numId w:val="1"/>
        </w:numPr>
      </w:pPr>
      <w:r w:rsidRPr="00597BE5">
        <w:rPr>
          <w:rFonts w:ascii="Segoe UI Emoji" w:hAnsi="Segoe UI Emoji" w:cs="Segoe UI Emoji"/>
        </w:rPr>
        <w:t>✅</w:t>
      </w:r>
      <w:r w:rsidRPr="00597BE5">
        <w:t xml:space="preserve"> </w:t>
      </w:r>
      <w:r w:rsidRPr="00597BE5">
        <w:rPr>
          <w:b/>
          <w:bCs/>
        </w:rPr>
        <w:t>FREE webinar</w:t>
      </w:r>
    </w:p>
    <w:p w14:paraId="708FEE3F" w14:textId="77777777" w:rsidR="00597BE5" w:rsidRPr="00597BE5" w:rsidRDefault="00597BE5" w:rsidP="00597BE5">
      <w:pPr>
        <w:numPr>
          <w:ilvl w:val="0"/>
          <w:numId w:val="1"/>
        </w:numPr>
      </w:pPr>
      <w:r w:rsidRPr="00597BE5">
        <w:rPr>
          <w:rFonts w:ascii="Segoe UI Emoji" w:hAnsi="Segoe UI Emoji" w:cs="Segoe UI Emoji"/>
        </w:rPr>
        <w:t>🎓</w:t>
      </w:r>
      <w:r w:rsidRPr="00597BE5">
        <w:t xml:space="preserve"> </w:t>
      </w:r>
      <w:r w:rsidRPr="00597BE5">
        <w:rPr>
          <w:b/>
          <w:bCs/>
        </w:rPr>
        <w:t>ASSP members earn 0.2 CEUs</w:t>
      </w:r>
      <w:r w:rsidRPr="00597BE5">
        <w:t xml:space="preserve"> (pending approval)</w:t>
      </w:r>
    </w:p>
    <w:p w14:paraId="5CB3E896" w14:textId="77777777" w:rsidR="00597BE5" w:rsidRPr="00597BE5" w:rsidRDefault="00597BE5" w:rsidP="00597BE5">
      <w:pPr>
        <w:numPr>
          <w:ilvl w:val="0"/>
          <w:numId w:val="1"/>
        </w:numPr>
      </w:pPr>
      <w:r w:rsidRPr="00597BE5">
        <w:rPr>
          <w:rFonts w:ascii="Segoe UI Emoji" w:hAnsi="Segoe UI Emoji" w:cs="Segoe UI Emoji"/>
        </w:rPr>
        <w:t>👥</w:t>
      </w:r>
      <w:r w:rsidRPr="00597BE5">
        <w:t xml:space="preserve"> Direct engagement with OSHA</w:t>
      </w:r>
    </w:p>
    <w:p w14:paraId="7CEEAC83" w14:textId="77777777" w:rsidR="00597BE5" w:rsidRPr="00597BE5" w:rsidRDefault="00597BE5" w:rsidP="00597BE5">
      <w:pPr>
        <w:numPr>
          <w:ilvl w:val="0"/>
          <w:numId w:val="1"/>
        </w:numPr>
      </w:pPr>
      <w:r w:rsidRPr="00597BE5">
        <w:rPr>
          <w:rFonts w:ascii="Segoe UI Emoji" w:hAnsi="Segoe UI Emoji" w:cs="Segoe UI Emoji"/>
        </w:rPr>
        <w:t>🗳️</w:t>
      </w:r>
      <w:r w:rsidRPr="00597BE5">
        <w:t xml:space="preserve"> Help shape the agenda by voting in advance</w:t>
      </w:r>
    </w:p>
    <w:p w14:paraId="6B5D1E9D" w14:textId="77777777" w:rsidR="00597BE5" w:rsidRPr="00597BE5" w:rsidRDefault="00597BE5" w:rsidP="00597BE5">
      <w:r w:rsidRPr="00597BE5">
        <w:rPr>
          <w:rFonts w:ascii="Segoe UI Emoji" w:hAnsi="Segoe UI Emoji" w:cs="Segoe UI Emoji"/>
        </w:rPr>
        <w:t>📅</w:t>
      </w:r>
      <w:r w:rsidRPr="00597BE5">
        <w:t xml:space="preserve"> </w:t>
      </w:r>
      <w:r w:rsidRPr="00597BE5">
        <w:rPr>
          <w:b/>
          <w:bCs/>
        </w:rPr>
        <w:t>Register for the Webinar:</w:t>
      </w:r>
      <w:r w:rsidRPr="00597BE5">
        <w:br/>
      </w:r>
      <w:r w:rsidRPr="00597BE5">
        <w:rPr>
          <w:rFonts w:ascii="Segoe UI Emoji" w:hAnsi="Segoe UI Emoji" w:cs="Segoe UI Emoji"/>
        </w:rPr>
        <w:t>🔗</w:t>
      </w:r>
      <w:r w:rsidRPr="00597BE5">
        <w:t xml:space="preserve"> </w:t>
      </w:r>
      <w:r w:rsidRPr="00597BE5">
        <w:rPr>
          <w:i/>
          <w:iCs/>
        </w:rPr>
        <w:t>[INSERT WEBINAR REGISTRATION LINK HERE]</w:t>
      </w:r>
    </w:p>
    <w:p w14:paraId="6E6C6525" w14:textId="77777777" w:rsidR="00597BE5" w:rsidRPr="00597BE5" w:rsidRDefault="00597BE5" w:rsidP="00597BE5">
      <w:r w:rsidRPr="00597BE5">
        <w:t xml:space="preserve">This is a </w:t>
      </w:r>
      <w:r w:rsidRPr="00597BE5">
        <w:rPr>
          <w:b/>
          <w:bCs/>
        </w:rPr>
        <w:t>must-attend event for safety and EHS professionals</w:t>
      </w:r>
      <w:r w:rsidRPr="00597BE5">
        <w:t xml:space="preserve"> looking to start 2026 informed, prepared, and confident.</w:t>
      </w:r>
    </w:p>
    <w:p w14:paraId="4F711CE0" w14:textId="77777777" w:rsidR="00597BE5" w:rsidRPr="00597BE5" w:rsidRDefault="00597BE5" w:rsidP="00597BE5">
      <w:r w:rsidRPr="00597BE5">
        <w:rPr>
          <w:b/>
          <w:bCs/>
        </w:rPr>
        <w:lastRenderedPageBreak/>
        <w:t>We look forward to seeing you there.</w:t>
      </w:r>
    </w:p>
    <w:p w14:paraId="6624A242" w14:textId="77777777" w:rsidR="00597BE5" w:rsidRDefault="00597BE5"/>
    <w:sectPr w:rsidR="00597B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C5525"/>
    <w:multiLevelType w:val="multilevel"/>
    <w:tmpl w:val="50A06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3557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BE5"/>
    <w:rsid w:val="00597BE5"/>
    <w:rsid w:val="00FA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C1329"/>
  <w15:chartTrackingRefBased/>
  <w15:docId w15:val="{45740431-CA6F-4BFD-A60E-A88D8E01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B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B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B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B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B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B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B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B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B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B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B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B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B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B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B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B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B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7B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office.com/Pages/ResponsePage.aspx?id=Pbf4oW-sg0qzUOAndLf4Se4WVIXQbX9LnAj43kl1VAVUNTJSS1FZVkcyRFVJMlhSQkxMRDFaOVZFWC4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1322</Characters>
  <Application>Microsoft Office Word</Application>
  <DocSecurity>0</DocSecurity>
  <Lines>33</Lines>
  <Paragraphs>20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1</cp:revision>
  <dcterms:created xsi:type="dcterms:W3CDTF">2026-01-07T15:40:00Z</dcterms:created>
  <dcterms:modified xsi:type="dcterms:W3CDTF">2026-01-07T15:42:00Z</dcterms:modified>
</cp:coreProperties>
</file>