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90"/>
      </w:pPr>
      <w:r>
        <w:t xml:space="preserve">ASSP &lt;Chapter / Committee&gt;</w:t>
      </w:r>
    </w:p>
    <w:p>
      <w:pPr>
        <w:spacing w:after="90"/>
      </w:pPr>
      <w:r>
        <w:t xml:space="preserve">Executive Committee Meeting</w:t>
      </w:r>
    </w:p>
    <w:p>
      <w:pPr>
        <w:spacing w:after="90"/>
      </w:pPr>
      <w:r>
        <w:t xml:space="preserve">Date: &lt;MM/DD/YY&gt;    Time: &lt;start–end time and time zone&gt;</w:t>
      </w:r>
    </w:p>
    <w:p>
      <w:pPr>
        <w:spacing w:after="90"/>
      </w:pPr>
      <w:r>
        <w:t xml:space="preserve">Location / platform: &lt;location&gt;</w:t>
      </w:r>
    </w:p>
    <w:p>
      <w:pPr>
        <w:spacing w:after="90"/>
      </w:pPr>
      <w:r>
        <w:t xml:space="preserve">Status: DRAFT — pending review and approval</w:t>
      </w:r>
    </w:p>
    <w:p>
      <w:pPr>
        <w:spacing w:after="90"/>
      </w:pPr>
      <w:r>
        <w:t>Save a copy for each meeting. Prompts and instructions are in the toolkit’s ASSP Leader Toolkit.html page. Replace placeholders before sharing.</w:t>
      </w:r>
    </w:p>
    <w:p>
      <w:pPr>
        <w:pStyle w:val="Heading1"/>
        <w:spacing w:after="90"/>
      </w:pPr>
      <w:r>
        <w:t xml:space="preserve">Pre-meeting checklist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60"/>
        <w:gridCol w:w="1000"/>
      </w:tblGrid>
      <w:tr>
        <w:trPr>
          <w:cantSplit/>
          <w:tblHeader/>
        </w:trPr>
        <w:tc>
          <w:tcPr>
            <w:tcW w:type="dxa" w:w="8360"/>
            <w:shd w:fill="006435" w:val="clear"/>
          </w:tcPr>
          <w:p>
            <w:pPr>
              <w:spacing w:after="70" w:before="7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Task</w:t>
            </w:r>
          </w:p>
        </w:tc>
        <w:tc>
          <w:tcPr>
            <w:tcW w:type="dxa" w:w="1000"/>
            <w:shd w:fill="006435" w:val="clear"/>
          </w:tcPr>
          <w:p>
            <w:pPr>
              <w:spacing w:after="70" w:before="7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Done (X)</w:t>
            </w:r>
          </w:p>
        </w:tc>
      </w:tr>
      <w:tr>
        <w:trPr>
          <w:cantSplit/>
          <w:tblHeader w:val="false"/>
        </w:trPr>
        <w:tc>
          <w:tcPr>
            <w:tcW w:type="dxa" w:w="836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>Save a new meeting copy using the Prepare next meeting prompt in ASSP Leader Toolkit.html.</w:t>
            </w:r>
          </w:p>
        </w:tc>
        <w:tc>
          <w:tcPr>
            <w:tcW w:type="dxa" w:w="10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36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Confirm the date, roster, agenda topics, and unfinished actions.</w:t>
            </w:r>
          </w:p>
        </w:tc>
        <w:tc>
          <w:tcPr>
            <w:tcW w:type="dxa" w:w="10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36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Request agenda updates from attendees before the meeting.</w:t>
            </w:r>
          </w:p>
        </w:tc>
        <w:tc>
          <w:tcPr>
            <w:tcW w:type="dxa" w:w="10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36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Send the meeting reminder.</w:t>
            </w:r>
          </w:p>
        </w:tc>
        <w:tc>
          <w:tcPr>
            <w:tcW w:type="dxa" w:w="10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90"/>
      </w:pPr>
      <w:r>
        <w:t xml:space="preserve">Meeting checklist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60"/>
        <w:gridCol w:w="1000"/>
      </w:tblGrid>
      <w:tr>
        <w:trPr>
          <w:cantSplit/>
          <w:tblHeader/>
        </w:trPr>
        <w:tc>
          <w:tcPr>
            <w:tcW w:type="dxa" w:w="8360"/>
            <w:shd w:fill="006435" w:val="clear"/>
          </w:tcPr>
          <w:p>
            <w:pPr>
              <w:spacing w:after="70" w:before="7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Task</w:t>
            </w:r>
          </w:p>
        </w:tc>
        <w:tc>
          <w:tcPr>
            <w:tcW w:type="dxa" w:w="1000"/>
            <w:shd w:fill="006435" w:val="clear"/>
          </w:tcPr>
          <w:p>
            <w:pPr>
              <w:spacing w:after="70" w:before="7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Done (X)</w:t>
            </w:r>
          </w:p>
        </w:tc>
      </w:tr>
      <w:tr>
        <w:trPr>
          <w:cantSplit/>
          <w:tblHeader w:val="false"/>
        </w:trPr>
        <w:tc>
          <w:tcPr>
            <w:tcW w:type="dxa" w:w="836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Confirm recording/transcription arrangements with attendees.</w:t>
            </w:r>
          </w:p>
        </w:tc>
        <w:tc>
          <w:tcPr>
            <w:tcW w:type="dxa" w:w="10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36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Record attendance and have the chair confirm quorum.</w:t>
            </w:r>
          </w:p>
        </w:tc>
        <w:tc>
          <w:tcPr>
            <w:tcW w:type="dxa" w:w="10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36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Follow the agenda and note decisions, motions, and actions.</w:t>
            </w:r>
          </w:p>
        </w:tc>
        <w:tc>
          <w:tcPr>
            <w:tcW w:type="dxa" w:w="10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90"/>
      </w:pPr>
      <w:r>
        <w:t xml:space="preserve">Post-meeting checklist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360"/>
        <w:gridCol w:w="1000"/>
      </w:tblGrid>
      <w:tr>
        <w:trPr>
          <w:cantSplit/>
          <w:tblHeader/>
        </w:trPr>
        <w:tc>
          <w:tcPr>
            <w:tcW w:type="dxa" w:w="8360"/>
            <w:shd w:fill="006435" w:val="clear"/>
          </w:tcPr>
          <w:p>
            <w:pPr>
              <w:spacing w:after="70" w:before="7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Task</w:t>
            </w:r>
          </w:p>
        </w:tc>
        <w:tc>
          <w:tcPr>
            <w:tcW w:type="dxa" w:w="1000"/>
            <w:shd w:fill="006435" w:val="clear"/>
          </w:tcPr>
          <w:p>
            <w:pPr>
              <w:spacing w:after="70" w:before="7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Done (X)</w:t>
            </w:r>
          </w:p>
        </w:tc>
      </w:tr>
      <w:tr>
        <w:trPr>
          <w:cantSplit/>
          <w:tblHeader w:val="false"/>
        </w:trPr>
        <w:tc>
          <w:tcPr>
            <w:tcW w:type="dxa" w:w="836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Save the transcript in this meeting’s folder.</w:t>
            </w:r>
          </w:p>
        </w:tc>
        <w:tc>
          <w:tcPr>
            <w:tcW w:type="dxa" w:w="10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36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>Use the Draft minutes prompt in ASSP Leader Toolkit.html.</w:t>
            </w:r>
          </w:p>
        </w:tc>
        <w:tc>
          <w:tcPr>
            <w:tcW w:type="dxa" w:w="10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36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Review flagged items, decisions, motions, and action details in Word.</w:t>
            </w:r>
          </w:p>
        </w:tc>
        <w:tc>
          <w:tcPr>
            <w:tcW w:type="dxa" w:w="10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836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Follow the chapter’s review and approval process, then share the reviewed version.</w:t>
            </w:r>
          </w:p>
        </w:tc>
        <w:tc>
          <w:tcPr>
            <w:tcW w:type="dxa" w:w="10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spacing w:after="90"/>
      </w:pPr>
      <w:r>
        <w:t xml:space="preserve">Attendees</w:t>
      </w:r>
    </w:p>
    <w:p>
      <w:pPr>
        <w:spacing w:after="90"/>
      </w:pPr>
      <w:r>
        <w:t xml:space="preserve">Enter your current roster before the meeting. Add rows as needed; mark attendance during the meeting.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4000"/>
        <w:gridCol w:w="1360"/>
      </w:tblGrid>
      <w:tr>
        <w:trPr>
          <w:cantSplit/>
          <w:tblHeader/>
        </w:trPr>
        <w:tc>
          <w:tcPr>
            <w:tcW w:type="dxa" w:w="4000"/>
            <w:shd w:fill="006435" w:val="clear"/>
          </w:tcPr>
          <w:p>
            <w:pPr>
              <w:spacing w:after="70" w:before="7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4000"/>
            <w:shd w:fill="006435" w:val="clear"/>
          </w:tcPr>
          <w:p>
            <w:pPr>
              <w:spacing w:after="70" w:before="7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1360"/>
            <w:shd w:fill="006435" w:val="clear"/>
          </w:tcPr>
          <w:p>
            <w:pPr>
              <w:spacing w:after="70" w:before="7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Present (X)</w:t>
            </w:r>
          </w:p>
        </w:tc>
      </w:tr>
      <w:tr>
        <w:trPr>
          <w:cantSplit/>
          <w:tblHeader w:val="false"/>
        </w:trPr>
        <w:tc>
          <w:tcPr>
            <w:tcW w:type="dxa" w:w="40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40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40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40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40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0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90"/>
      </w:pPr>
      <w:r>
        <w:t xml:space="preserve">Quorum</w:t>
      </w:r>
    </w:p>
    <w:p>
      <w:pPr>
        <w:spacing w:after="90"/>
      </w:pPr>
      <w:r>
        <w:t xml:space="preserve">The chair applies the chapter’s own quorum requirements.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360"/>
        <w:gridCol w:w="2000"/>
      </w:tblGrid>
      <w:tr>
        <w:trPr>
          <w:cantSplit/>
          <w:tblHeader/>
        </w:trPr>
        <w:tc>
          <w:tcPr>
            <w:tcW w:type="dxa" w:w="7360"/>
            <w:shd w:fill="006435" w:val="clear"/>
          </w:tcPr>
          <w:p>
            <w:pPr>
              <w:spacing w:after="70" w:before="7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Requirement</w:t>
            </w:r>
          </w:p>
        </w:tc>
        <w:tc>
          <w:tcPr>
            <w:tcW w:type="dxa" w:w="2000"/>
            <w:shd w:fill="006435" w:val="clear"/>
          </w:tcPr>
          <w:p>
            <w:pPr>
              <w:spacing w:after="70" w:before="7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Confirmed by chair (X)</w:t>
            </w:r>
          </w:p>
        </w:tc>
      </w:tr>
      <w:tr>
        <w:trPr>
          <w:cantSplit/>
          <w:tblHeader w:val="false"/>
        </w:trPr>
        <w:tc>
          <w:tcPr>
            <w:tcW w:type="dxa" w:w="736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&lt;chapter quorum requirement&gt;</w:t>
            </w:r>
          </w:p>
        </w:tc>
        <w:tc>
          <w:tcPr>
            <w:tcW w:type="dxa" w:w="20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90"/>
      </w:pPr>
      <w:r>
        <w:t xml:space="preserve">Agenda</w:t>
      </w:r>
    </w:p>
    <w:p>
      <w:pPr>
        <w:spacing w:after="90"/>
      </w:pPr>
      <w:r>
        <w:t xml:space="preserve">Adapt these topic headings to your chapter before the meeting. Add agenda items beneath each heading.</w:t>
      </w:r>
    </w:p>
    <w:p>
      <w:pPr>
        <w:pStyle w:val="Heading2"/>
        <w:spacing w:after="90"/>
      </w:pPr>
      <w:r>
        <w:t xml:space="preserve">Welcome and quorum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&lt;Agenda item&gt;</w:t>
      </w:r>
    </w:p>
    <w:p>
      <w:pPr>
        <w:pStyle w:val="Heading2"/>
        <w:spacing w:after="90"/>
      </w:pPr>
      <w:r>
        <w:t xml:space="preserve">Previous minutes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&lt;Agenda item&gt;</w:t>
      </w:r>
    </w:p>
    <w:p>
      <w:pPr>
        <w:pStyle w:val="Heading2"/>
        <w:spacing w:after="90"/>
      </w:pPr>
      <w:r>
        <w:t xml:space="preserve">Treasurer report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&lt;Agenda item&gt;</w:t>
      </w:r>
    </w:p>
    <w:p>
      <w:pPr>
        <w:pStyle w:val="Heading2"/>
        <w:spacing w:after="90"/>
      </w:pPr>
      <w:r>
        <w:t xml:space="preserve">President’s update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&lt;Agenda item&gt;</w:t>
      </w:r>
    </w:p>
    <w:p>
      <w:pPr>
        <w:pStyle w:val="Heading2"/>
        <w:spacing w:after="90"/>
      </w:pPr>
      <w:r>
        <w:t xml:space="preserve">Committee reports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&lt;Agenda item&gt;</w:t>
      </w:r>
    </w:p>
    <w:p>
      <w:pPr>
        <w:pStyle w:val="Heading2"/>
        <w:spacing w:after="90"/>
      </w:pPr>
      <w:r>
        <w:t xml:space="preserve">Old business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&lt;Agenda item&gt;</w:t>
      </w:r>
    </w:p>
    <w:p>
      <w:pPr>
        <w:pStyle w:val="Heading2"/>
        <w:spacing w:after="90"/>
      </w:pPr>
      <w:r>
        <w:t xml:space="preserve">New business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&lt;Agenda item&gt;</w:t>
      </w:r>
    </w:p>
    <w:p>
      <w:pPr>
        <w:pStyle w:val="Heading2"/>
        <w:spacing w:after="90"/>
      </w:pPr>
      <w:r>
        <w:t xml:space="preserve">Next meeting and adjournment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&lt;Agenda item&gt;</w:t>
      </w:r>
    </w:p>
    <w:p>
      <w:r>
        <w:br w:type="page"/>
      </w:r>
    </w:p>
    <w:p>
      <w:pPr>
        <w:pStyle w:val="Heading1"/>
        <w:spacing w:after="90"/>
      </w:pPr>
      <w:r>
        <w:t xml:space="preserve">Meeting Minutes</w:t>
      </w:r>
    </w:p>
    <w:p>
      <w:pPr>
        <w:spacing w:after="90"/>
      </w:pPr>
      <w:r>
        <w:t xml:space="preserve">Draft from the transcript after the meeting. Align headings with the final agenda; note anything not discussed.</w:t>
      </w:r>
    </w:p>
    <w:p>
      <w:pPr>
        <w:pStyle w:val="Heading2"/>
        <w:spacing w:after="90"/>
      </w:pPr>
      <w:r>
        <w:t xml:space="preserve">Welcome and quorum (&lt;speakers&gt; · &lt;MM:SS&gt;)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&lt;Notes&gt;</w:t>
      </w:r>
    </w:p>
    <w:p>
      <w:pPr>
        <w:pStyle w:val="Heading2"/>
        <w:spacing w:after="90"/>
      </w:pPr>
      <w:r>
        <w:t xml:space="preserve">Previous minutes (&lt;speakers&gt; · &lt;MM:SS&gt;)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&lt;Notes&gt;</w:t>
      </w:r>
    </w:p>
    <w:p>
      <w:pPr>
        <w:pStyle w:val="Heading2"/>
        <w:spacing w:after="90"/>
      </w:pPr>
      <w:r>
        <w:t xml:space="preserve">Treasurer report (&lt;speakers&gt; · &lt;MM:SS&gt;)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&lt;Notes&gt;</w:t>
      </w:r>
    </w:p>
    <w:p>
      <w:pPr>
        <w:pStyle w:val="Heading2"/>
        <w:spacing w:after="90"/>
      </w:pPr>
      <w:r>
        <w:t xml:space="preserve">President’s update (&lt;speakers&gt; · &lt;MM:SS&gt;)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&lt;Notes&gt;</w:t>
      </w:r>
    </w:p>
    <w:p>
      <w:pPr>
        <w:pStyle w:val="Heading2"/>
        <w:spacing w:after="90"/>
      </w:pPr>
      <w:r>
        <w:t xml:space="preserve">Committee reports (&lt;speakers&gt; · &lt;MM:SS&gt;)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&lt;Notes&gt;</w:t>
      </w:r>
    </w:p>
    <w:p>
      <w:pPr>
        <w:pStyle w:val="Heading2"/>
        <w:spacing w:after="90"/>
      </w:pPr>
      <w:r>
        <w:t xml:space="preserve">Old business (&lt;speakers&gt; · &lt;MM:SS&gt;)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&lt;Notes&gt;</w:t>
      </w:r>
    </w:p>
    <w:p>
      <w:pPr>
        <w:pStyle w:val="Heading2"/>
        <w:spacing w:after="90"/>
      </w:pPr>
      <w:r>
        <w:t xml:space="preserve">New business (&lt;speakers&gt; · &lt;MM:SS&gt;)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&lt;Notes&gt;</w:t>
      </w:r>
    </w:p>
    <w:p>
      <w:pPr>
        <w:pStyle w:val="Heading2"/>
        <w:spacing w:after="90"/>
      </w:pPr>
      <w:r>
        <w:t xml:space="preserve">Next meeting and adjournment (&lt;speakers&gt; · &lt;MM:SS&gt;)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&lt;Notes&gt;</w:t>
      </w:r>
    </w:p>
    <w:p>
      <w:r>
        <w:br w:type="page"/>
      </w:r>
    </w:p>
    <w:p>
      <w:pPr>
        <w:pStyle w:val="Heading1"/>
        <w:spacing w:after="90"/>
      </w:pPr>
      <w:r>
        <w:t xml:space="preserve">Upcoming Events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700"/>
        <w:gridCol w:w="4260"/>
        <w:gridCol w:w="2000"/>
      </w:tblGrid>
      <w:tr>
        <w:trPr>
          <w:cantSplit/>
          <w:tblHeader/>
        </w:trPr>
        <w:tc>
          <w:tcPr>
            <w:tcW w:type="dxa" w:w="1400"/>
            <w:shd w:fill="006435" w:val="clear"/>
          </w:tcPr>
          <w:p>
            <w:pPr>
              <w:spacing w:after="70" w:before="7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Date</w:t>
            </w:r>
          </w:p>
        </w:tc>
        <w:tc>
          <w:tcPr>
            <w:tcW w:type="dxa" w:w="1700"/>
            <w:shd w:fill="006435" w:val="clear"/>
          </w:tcPr>
          <w:p>
            <w:pPr>
              <w:spacing w:after="70" w:before="7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4260"/>
            <w:shd w:fill="006435" w:val="clear"/>
          </w:tcPr>
          <w:p>
            <w:pPr>
              <w:spacing w:after="70" w:before="7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Event</w:t>
            </w:r>
          </w:p>
        </w:tc>
        <w:tc>
          <w:tcPr>
            <w:tcW w:type="dxa" w:w="2000"/>
            <w:shd w:fill="006435" w:val="clear"/>
          </w:tcPr>
          <w:p>
            <w:pPr>
              <w:spacing w:after="70" w:before="7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Location</w:t>
            </w:r>
          </w:p>
        </w:tc>
      </w:tr>
      <w:tr>
        <w:trPr>
          <w:cantSplit/>
          <w:tblHeader w:val="false"/>
        </w:trPr>
        <w:tc>
          <w:tcPr>
            <w:tcW w:type="dxa" w:w="14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26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90"/>
      </w:pPr>
      <w:r>
        <w:t xml:space="preserve">Motions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"/>
        <w:gridCol w:w="3100"/>
        <w:gridCol w:w="1800"/>
        <w:gridCol w:w="2400"/>
        <w:gridCol w:w="1610"/>
      </w:tblGrid>
      <w:tr>
        <w:trPr>
          <w:cantSplit/>
          <w:tblHeader/>
        </w:trPr>
        <w:tc>
          <w:tcPr>
            <w:tcW w:type="dxa" w:w="450"/>
            <w:shd w:fill="006435" w:val="clear"/>
          </w:tcPr>
          <w:p>
            <w:pPr>
              <w:spacing w:after="70" w:before="7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100"/>
            <w:shd w:fill="006435" w:val="clear"/>
          </w:tcPr>
          <w:p>
            <w:pPr>
              <w:spacing w:after="70" w:before="7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Motion</w:t>
            </w:r>
          </w:p>
        </w:tc>
        <w:tc>
          <w:tcPr>
            <w:tcW w:type="dxa" w:w="1800"/>
            <w:shd w:fill="006435" w:val="clear"/>
          </w:tcPr>
          <w:p>
            <w:pPr>
              <w:spacing w:after="70" w:before="7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Topic/Committee</w:t>
            </w:r>
          </w:p>
        </w:tc>
        <w:tc>
          <w:tcPr>
            <w:tcW w:type="dxa" w:w="2400"/>
            <w:shd w:fill="006435" w:val="clear"/>
          </w:tcPr>
          <w:p>
            <w:pPr>
              <w:spacing w:after="70" w:before="7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Moved / Seconded</w:t>
            </w:r>
          </w:p>
        </w:tc>
        <w:tc>
          <w:tcPr>
            <w:tcW w:type="dxa" w:w="1610"/>
            <w:shd w:fill="006435" w:val="clear"/>
          </w:tcPr>
          <w:p>
            <w:pPr>
              <w:spacing w:after="70" w:before="7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Result</w:t>
            </w:r>
          </w:p>
        </w:tc>
      </w:tr>
      <w:tr>
        <w:trPr>
          <w:cantSplit/>
          <w:tblHeader w:val="false"/>
        </w:trPr>
        <w:tc>
          <w:tcPr>
            <w:tcW w:type="dxa" w:w="45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1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61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90"/>
      </w:pPr>
      <w:r>
        <w:t xml:space="preserve">Action Items</w:t>
      </w:r>
    </w:p>
    <w:p>
      <w:pPr>
        <w:spacing w:after="90"/>
      </w:pPr>
      <w:r>
        <w:t xml:space="preserve">Carry forward unfinished actions. Mark an item done only when completion is confirmed. Add rows for new actions.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"/>
        <w:gridCol w:w="2910"/>
        <w:gridCol w:w="1800"/>
        <w:gridCol w:w="1800"/>
        <w:gridCol w:w="1400"/>
        <w:gridCol w:w="1000"/>
      </w:tblGrid>
      <w:tr>
        <w:trPr>
          <w:cantSplit/>
          <w:tblHeader/>
        </w:trPr>
        <w:tc>
          <w:tcPr>
            <w:tcW w:type="dxa" w:w="450"/>
            <w:shd w:fill="006435" w:val="clear"/>
          </w:tcPr>
          <w:p>
            <w:pPr>
              <w:spacing w:after="70" w:before="7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2910"/>
            <w:shd w:fill="006435" w:val="clear"/>
          </w:tcPr>
          <w:p>
            <w:pPr>
              <w:spacing w:after="70" w:before="7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Action item</w:t>
            </w:r>
          </w:p>
        </w:tc>
        <w:tc>
          <w:tcPr>
            <w:tcW w:type="dxa" w:w="1800"/>
            <w:shd w:fill="006435" w:val="clear"/>
          </w:tcPr>
          <w:p>
            <w:pPr>
              <w:spacing w:after="70" w:before="7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Topic/Committee</w:t>
            </w:r>
          </w:p>
        </w:tc>
        <w:tc>
          <w:tcPr>
            <w:tcW w:type="dxa" w:w="1800"/>
            <w:shd w:fill="006435" w:val="clear"/>
          </w:tcPr>
          <w:p>
            <w:pPr>
              <w:spacing w:after="70" w:before="7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Owner</w:t>
            </w:r>
          </w:p>
        </w:tc>
        <w:tc>
          <w:tcPr>
            <w:tcW w:type="dxa" w:w="1400"/>
            <w:shd w:fill="006435" w:val="clear"/>
          </w:tcPr>
          <w:p>
            <w:pPr>
              <w:spacing w:after="70" w:before="7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Due date</w:t>
            </w:r>
          </w:p>
        </w:tc>
        <w:tc>
          <w:tcPr>
            <w:tcW w:type="dxa" w:w="1000"/>
            <w:shd w:fill="006435" w:val="clear"/>
          </w:tcPr>
          <w:p>
            <w:pPr>
              <w:spacing w:after="70" w:before="7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Done (X)</w:t>
            </w:r>
          </w:p>
        </w:tc>
      </w:tr>
      <w:tr>
        <w:trPr>
          <w:cantSplit/>
          <w:tblHeader w:val="false"/>
        </w:trPr>
        <w:tc>
          <w:tcPr>
            <w:tcW w:type="dxa" w:w="45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91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</w:tcPr>
          <w:p>
            <w:pPr>
              <w:spacing w:after="70" w:before="70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90"/>
      </w:pPr>
      <w:r>
        <w:t xml:space="preserve">Key Items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&lt;Theme&gt;: &lt;who does what by when&gt;</w:t>
      </w:r>
    </w:p>
    <w:p>
      <w:pPr>
        <w:spacing w:after="90"/>
      </w:pPr>
      <w:r>
        <w:t xml:space="preserve">Review any [CONFIRM] flags before sharing. Keep the record marked DRAFT until the chapter completes its approval process.</w:t>
      </w:r>
    </w:p>
    <w:sectPr>
      <w:footerReference w:type="default" r:id="rId7"/>
      <w:pgSz w:w="12240" w:h="15840" w:orient="portrait"/>
      <w:pgMar w:top="900" w:right="1440" w:bottom="9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8"/>
        <w:szCs w:val="18"/>
      </w:rPr>
      <w:t xml:space="preserve">ASSP Executive Committee • Draft meeting record | </w:t>
    </w:r>
    <w:r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2026-10-13T19:16:24.970Z</dcterms:created>
  <dcterms:modified xsi:type="dcterms:W3CDTF">2026-10-13T19:16:24.970Z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